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E43D" w14:textId="039CD481" w:rsidR="004A0D69" w:rsidRDefault="00FB2396" w:rsidP="00FB2396">
      <w:pPr>
        <w:jc w:val="center"/>
      </w:pPr>
      <w:r w:rsidRPr="00FB2396">
        <w:rPr>
          <w:noProof/>
        </w:rPr>
        <w:drawing>
          <wp:anchor distT="0" distB="0" distL="114300" distR="114300" simplePos="0" relativeHeight="251658240" behindDoc="1" locked="0" layoutInCell="1" allowOverlap="1" wp14:anchorId="28CEDF35" wp14:editId="522AC1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2256" cy="997001"/>
            <wp:effectExtent l="0" t="0" r="0" b="0"/>
            <wp:wrapTight wrapText="bothSides">
              <wp:wrapPolygon edited="0">
                <wp:start x="0" y="0"/>
                <wp:lineTo x="0" y="21050"/>
                <wp:lineTo x="21098" y="21050"/>
                <wp:lineTo x="21098" y="0"/>
                <wp:lineTo x="0" y="0"/>
              </wp:wrapPolygon>
            </wp:wrapTight>
            <wp:docPr id="454298195" name="Picture 1" descr="A logo with a crown and a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8195" name="Picture 1" descr="A logo with a crown and a tr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56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DAA19" w14:textId="77777777" w:rsidR="004A0D69" w:rsidRDefault="004A0D69" w:rsidP="000C75B4">
      <w:pPr>
        <w:jc w:val="right"/>
      </w:pPr>
      <w:r>
        <w:t>Minutes of the Meeting of Rangeworthy Parish Council</w:t>
      </w:r>
    </w:p>
    <w:p w14:paraId="1F03708B" w14:textId="3B5E8FA9" w:rsidR="004A0D69" w:rsidRDefault="004A0D69" w:rsidP="000C75B4">
      <w:pPr>
        <w:jc w:val="right"/>
      </w:pPr>
      <w:r>
        <w:t xml:space="preserve">Held at 7.30pm on Tuesday </w:t>
      </w:r>
      <w:r w:rsidR="0063284F">
        <w:t>4</w:t>
      </w:r>
      <w:r w:rsidR="0063284F" w:rsidRPr="0063284F">
        <w:rPr>
          <w:vertAlign w:val="superscript"/>
        </w:rPr>
        <w:t>th</w:t>
      </w:r>
      <w:r w:rsidR="0063284F">
        <w:t xml:space="preserve"> November </w:t>
      </w:r>
      <w:r>
        <w:t>2025</w:t>
      </w:r>
    </w:p>
    <w:p w14:paraId="528BCD5B" w14:textId="62013798" w:rsidR="0016156E" w:rsidRDefault="004A0D69" w:rsidP="000C75B4">
      <w:pPr>
        <w:jc w:val="right"/>
      </w:pPr>
      <w:r>
        <w:t>Lister Room, Rangeworthy Memorial Hall</w:t>
      </w:r>
    </w:p>
    <w:p w14:paraId="5E27A9A3" w14:textId="1AC80CC9" w:rsidR="0016156E" w:rsidRDefault="0016156E" w:rsidP="0016156E"/>
    <w:p w14:paraId="551A454E" w14:textId="6C3E8341" w:rsidR="00925632" w:rsidRDefault="000A7E44" w:rsidP="00925632">
      <w:r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021D1DAE" w14:textId="3D24DD37" w:rsidR="006B527F" w:rsidRDefault="006D690B" w:rsidP="00B17106">
      <w:pPr>
        <w:tabs>
          <w:tab w:val="left" w:pos="2280"/>
        </w:tabs>
      </w:pPr>
      <w:r>
        <w:t xml:space="preserve">Present: </w:t>
      </w:r>
      <w:r w:rsidR="00B73AAB">
        <w:t xml:space="preserve">Councillors </w:t>
      </w:r>
      <w:r>
        <w:t>W Moody</w:t>
      </w:r>
      <w:r w:rsidR="00B17106">
        <w:t xml:space="preserve"> (chair), </w:t>
      </w:r>
      <w:r w:rsidR="001F47E4">
        <w:t>P Morse, M</w:t>
      </w:r>
      <w:r w:rsidR="00FA40A9">
        <w:t>J Steer</w:t>
      </w:r>
      <w:r w:rsidR="00FA40A9">
        <w:br/>
        <w:t>In attendance: Mrs J Walkley(Clerk)</w:t>
      </w:r>
      <w:r w:rsidR="00786A57">
        <w:t xml:space="preserve">  </w:t>
      </w:r>
    </w:p>
    <w:p w14:paraId="2F09AD95" w14:textId="2B7AFBF4" w:rsidR="0063284F" w:rsidRDefault="0063284F" w:rsidP="00B17106">
      <w:pPr>
        <w:tabs>
          <w:tab w:val="left" w:pos="2280"/>
        </w:tabs>
      </w:pPr>
      <w:r>
        <w:t>Absent: K Livall</w:t>
      </w:r>
    </w:p>
    <w:p w14:paraId="75A97E6D" w14:textId="77777777" w:rsidR="005465A4" w:rsidRDefault="005465A4" w:rsidP="005465A4">
      <w:r>
        <w:t>……………………………………………………………………………………………………………</w:t>
      </w:r>
    </w:p>
    <w:p w14:paraId="25EBAB43" w14:textId="7829CD5A" w:rsidR="00312871" w:rsidRPr="00836C73" w:rsidRDefault="00312871" w:rsidP="00312871">
      <w:pPr>
        <w:rPr>
          <w:b/>
          <w:bCs/>
        </w:rPr>
      </w:pPr>
      <w:r w:rsidRPr="00836C73">
        <w:rPr>
          <w:b/>
          <w:bCs/>
        </w:rPr>
        <w:t xml:space="preserve">WELCOME  &amp; PUBLIC PARTICIPATION </w:t>
      </w:r>
    </w:p>
    <w:p w14:paraId="634D74C8" w14:textId="16F1432F" w:rsidR="00F366E4" w:rsidRDefault="00312871" w:rsidP="00312871">
      <w:r>
        <w:t>Members of the public were invited to raise any matters concerning the Parish (time allowed 20 mins maximum)</w:t>
      </w:r>
      <w:r w:rsidR="006540AC">
        <w:t xml:space="preserve"> – none present.</w:t>
      </w:r>
      <w:r w:rsidR="00F366E4">
        <w:t xml:space="preserve"> </w:t>
      </w:r>
    </w:p>
    <w:p w14:paraId="6362AC0E" w14:textId="77777777" w:rsidR="00F61AD3" w:rsidRPr="00F61AD3" w:rsidRDefault="00F61AD3" w:rsidP="00F61AD3">
      <w:pPr>
        <w:pStyle w:val="ListParagraph"/>
        <w:ind w:left="1080"/>
        <w:rPr>
          <w:b/>
          <w:bCs/>
        </w:rPr>
      </w:pPr>
    </w:p>
    <w:p w14:paraId="6EA4FAE5" w14:textId="6AD4E25D" w:rsidR="00F61AD3" w:rsidRPr="00F61AD3" w:rsidRDefault="00F61AD3" w:rsidP="00F61AD3">
      <w:pPr>
        <w:pStyle w:val="ListParagraph"/>
        <w:numPr>
          <w:ilvl w:val="0"/>
          <w:numId w:val="13"/>
        </w:numPr>
        <w:rPr>
          <w:b/>
          <w:bCs/>
        </w:rPr>
      </w:pPr>
      <w:r w:rsidRPr="00F61AD3">
        <w:rPr>
          <w:b/>
          <w:bCs/>
        </w:rPr>
        <w:t xml:space="preserve">To note apologies for absence. </w:t>
      </w:r>
      <w:r>
        <w:br/>
        <w:t>None received</w:t>
      </w:r>
      <w:r>
        <w:br/>
      </w:r>
    </w:p>
    <w:p w14:paraId="34AF7524" w14:textId="20C94EEE" w:rsidR="00F61AD3" w:rsidRPr="00F61AD3" w:rsidRDefault="00F61AD3" w:rsidP="00F61AD3">
      <w:pPr>
        <w:pStyle w:val="ListParagraph"/>
        <w:numPr>
          <w:ilvl w:val="0"/>
          <w:numId w:val="13"/>
        </w:numPr>
        <w:rPr>
          <w:b/>
          <w:bCs/>
        </w:rPr>
      </w:pPr>
      <w:r w:rsidRPr="00F61AD3">
        <w:rPr>
          <w:b/>
          <w:bCs/>
        </w:rPr>
        <w:t>Declarations of Interest Relating to Agenda Items</w:t>
      </w:r>
      <w:r>
        <w:br/>
        <w:t>None received</w:t>
      </w:r>
      <w:r w:rsidRPr="00F61AD3">
        <w:rPr>
          <w:b/>
          <w:bCs/>
        </w:rPr>
        <w:br/>
      </w:r>
    </w:p>
    <w:p w14:paraId="5919E12E" w14:textId="1B8821BE" w:rsidR="00F61AD3" w:rsidRDefault="00F61AD3" w:rsidP="00F61AD3">
      <w:pPr>
        <w:pStyle w:val="ListParagraph"/>
        <w:numPr>
          <w:ilvl w:val="0"/>
          <w:numId w:val="13"/>
        </w:numPr>
      </w:pPr>
      <w:r w:rsidRPr="00F61AD3">
        <w:rPr>
          <w:b/>
          <w:bCs/>
        </w:rPr>
        <w:t>Minutes of the Previous Meeting -</w:t>
      </w:r>
      <w:r>
        <w:br/>
        <w:t>It was RESOLVED to approve the minutes of Wednesday October 2025, these were signed as a true and correct record.</w:t>
      </w:r>
    </w:p>
    <w:p w14:paraId="50E07A33" w14:textId="77777777" w:rsidR="00F61AD3" w:rsidRPr="00F61AD3" w:rsidRDefault="00F61AD3" w:rsidP="00F61AD3">
      <w:pPr>
        <w:pStyle w:val="ListParagraph"/>
        <w:ind w:left="1080"/>
        <w:rPr>
          <w:b/>
          <w:bCs/>
        </w:rPr>
      </w:pPr>
    </w:p>
    <w:p w14:paraId="4EBCE439" w14:textId="2B8C1D70" w:rsidR="00F61AD3" w:rsidRDefault="00F61AD3" w:rsidP="00F61AD3">
      <w:pPr>
        <w:pStyle w:val="ListParagraph"/>
        <w:numPr>
          <w:ilvl w:val="0"/>
          <w:numId w:val="13"/>
        </w:numPr>
      </w:pPr>
      <w:r w:rsidRPr="00F61AD3">
        <w:rPr>
          <w:b/>
          <w:bCs/>
        </w:rPr>
        <w:t>To note matters arising from the minutes (unless agenda items)</w:t>
      </w:r>
      <w:r>
        <w:br/>
        <w:t xml:space="preserve">None raised </w:t>
      </w:r>
    </w:p>
    <w:p w14:paraId="3F8C358D" w14:textId="77777777" w:rsidR="00F61AD3" w:rsidRPr="00F61AD3" w:rsidRDefault="00F61AD3" w:rsidP="00F61AD3">
      <w:pPr>
        <w:pStyle w:val="ListParagraph"/>
        <w:ind w:left="1080"/>
        <w:rPr>
          <w:b/>
          <w:bCs/>
        </w:rPr>
      </w:pPr>
    </w:p>
    <w:p w14:paraId="00EF29B5" w14:textId="7B4FFF63" w:rsidR="00F61AD3" w:rsidRDefault="00F61AD3" w:rsidP="00F61AD3">
      <w:pPr>
        <w:pStyle w:val="ListParagraph"/>
        <w:numPr>
          <w:ilvl w:val="0"/>
          <w:numId w:val="13"/>
        </w:numPr>
      </w:pPr>
      <w:r w:rsidRPr="00F61AD3">
        <w:rPr>
          <w:b/>
          <w:bCs/>
        </w:rPr>
        <w:t>To receive request from Rangeworthy History group and agree actions</w:t>
      </w:r>
      <w:r>
        <w:br/>
        <w:t xml:space="preserve">A request had been received for the use of the parish archives for the creation of a local history book.  Members were advised that the release of records were </w:t>
      </w:r>
      <w:r w:rsidR="0063284F">
        <w:t>now a lot harder to make available without redaction and adhering to GDPR regulations.  Document retention should be considered and the creation of a retention policy for approval at future meeting a priority.  Gloucester archives should be contacted to store relevant historical information as allowed.</w:t>
      </w:r>
    </w:p>
    <w:p w14:paraId="721FC32B" w14:textId="77777777" w:rsidR="00F61AD3" w:rsidRDefault="00F61AD3" w:rsidP="00F61AD3">
      <w:pPr>
        <w:pStyle w:val="ListParagraph"/>
        <w:ind w:left="1080"/>
      </w:pPr>
    </w:p>
    <w:p w14:paraId="3D9B3541" w14:textId="77777777" w:rsidR="0063284F" w:rsidRPr="00A26C7B" w:rsidRDefault="00F61AD3" w:rsidP="0063284F">
      <w:pPr>
        <w:ind w:firstLine="360"/>
        <w:rPr>
          <w:b/>
          <w:bCs/>
          <w:u w:val="single"/>
        </w:rPr>
      </w:pPr>
      <w:r w:rsidRPr="0063284F">
        <w:rPr>
          <w:b/>
          <w:bCs/>
          <w:u w:val="single"/>
        </w:rPr>
        <w:t>Reports</w:t>
      </w:r>
    </w:p>
    <w:p w14:paraId="5AED31C6" w14:textId="25DD36AF" w:rsidR="00F61AD3" w:rsidRDefault="00F61AD3" w:rsidP="0063284F">
      <w:pPr>
        <w:pStyle w:val="ListParagraph"/>
        <w:numPr>
          <w:ilvl w:val="0"/>
          <w:numId w:val="13"/>
        </w:numPr>
      </w:pPr>
      <w:r w:rsidRPr="00A26C7B">
        <w:rPr>
          <w:b/>
          <w:bCs/>
        </w:rPr>
        <w:t>To receive reports from South Gloucestershire Councillors</w:t>
      </w:r>
      <w:r w:rsidR="0063284F">
        <w:br/>
        <w:t>Written report forwarded to members (attached)</w:t>
      </w:r>
    </w:p>
    <w:p w14:paraId="589B5670" w14:textId="77777777" w:rsidR="00F61AD3" w:rsidRDefault="00F61AD3" w:rsidP="00F61AD3">
      <w:pPr>
        <w:pStyle w:val="ListParagraph"/>
        <w:ind w:left="1080"/>
      </w:pPr>
      <w:r>
        <w:t xml:space="preserve"> </w:t>
      </w:r>
    </w:p>
    <w:p w14:paraId="5A4FFAE6" w14:textId="72D4677C" w:rsidR="00F61AD3" w:rsidRDefault="00F61AD3" w:rsidP="0063284F">
      <w:pPr>
        <w:pStyle w:val="ListParagraph"/>
        <w:numPr>
          <w:ilvl w:val="0"/>
          <w:numId w:val="13"/>
        </w:numPr>
      </w:pPr>
      <w:r w:rsidRPr="00A26C7B">
        <w:rPr>
          <w:b/>
          <w:bCs/>
        </w:rPr>
        <w:t xml:space="preserve">To receive Clerk’s Report </w:t>
      </w:r>
      <w:r w:rsidR="0063284F">
        <w:br/>
        <w:t>Written report forwarded to members (attached)</w:t>
      </w:r>
      <w:r w:rsidR="00A26C7B">
        <w:t>.  No issues raised</w:t>
      </w:r>
    </w:p>
    <w:p w14:paraId="49593F31" w14:textId="77777777" w:rsidR="00F61AD3" w:rsidRDefault="00F61AD3" w:rsidP="00F61AD3">
      <w:pPr>
        <w:pStyle w:val="ListParagraph"/>
        <w:ind w:left="1080"/>
      </w:pPr>
    </w:p>
    <w:p w14:paraId="7FDA1B61" w14:textId="77777777" w:rsidR="00F61AD3" w:rsidRPr="00A26C7B" w:rsidRDefault="00F61AD3" w:rsidP="0063284F">
      <w:pPr>
        <w:ind w:firstLine="360"/>
        <w:rPr>
          <w:b/>
          <w:bCs/>
          <w:u w:val="single"/>
        </w:rPr>
      </w:pPr>
      <w:r w:rsidRPr="0063284F">
        <w:rPr>
          <w:b/>
          <w:bCs/>
          <w:u w:val="single"/>
        </w:rPr>
        <w:t xml:space="preserve">Financial Matters </w:t>
      </w:r>
    </w:p>
    <w:p w14:paraId="0A4715C6" w14:textId="77777777" w:rsidR="00A26C7B" w:rsidRDefault="00F61AD3" w:rsidP="00A26C7B">
      <w:pPr>
        <w:pStyle w:val="ListParagraph"/>
        <w:numPr>
          <w:ilvl w:val="0"/>
          <w:numId w:val="13"/>
        </w:numPr>
      </w:pPr>
      <w:r w:rsidRPr="00A26C7B">
        <w:rPr>
          <w:b/>
          <w:bCs/>
        </w:rPr>
        <w:t xml:space="preserve">To receive and note the monthly financial report including account balances and comparison of spending against Budget and agree any virements (if needed). </w:t>
      </w:r>
      <w:r w:rsidR="0063284F">
        <w:br/>
        <w:t>The financial records had been circulated as up to date as possible.  Access to bank account still restricts reporting of totally up to date accounts.</w:t>
      </w:r>
      <w:r w:rsidR="00A26C7B">
        <w:t xml:space="preserve">  No comments were made to the presented accounts.</w:t>
      </w:r>
    </w:p>
    <w:p w14:paraId="1C2C284D" w14:textId="50B9FDB6" w:rsidR="00A26C7B" w:rsidRDefault="00A26C7B" w:rsidP="00A26C7B">
      <w:pPr>
        <w:pStyle w:val="ListParagraph"/>
      </w:pPr>
      <w:r>
        <w:br/>
      </w:r>
    </w:p>
    <w:p w14:paraId="2967D9C8" w14:textId="0BC8FE88" w:rsidR="00A26C7B" w:rsidRPr="00A26C7B" w:rsidRDefault="00F61AD3" w:rsidP="00A26C7B">
      <w:pPr>
        <w:pStyle w:val="ListParagraph"/>
        <w:numPr>
          <w:ilvl w:val="0"/>
          <w:numId w:val="13"/>
        </w:numPr>
        <w:rPr>
          <w:b/>
          <w:bCs/>
        </w:rPr>
      </w:pPr>
      <w:r w:rsidRPr="00A26C7B">
        <w:rPr>
          <w:b/>
          <w:bCs/>
        </w:rPr>
        <w:lastRenderedPageBreak/>
        <w:t xml:space="preserve">To RESOLVE to approve the Bank Reconciliation. </w:t>
      </w:r>
      <w:r w:rsidR="00A26C7B">
        <w:br/>
        <w:t>The bank reconciliation was approved.</w:t>
      </w:r>
      <w:r w:rsidR="00A26C7B">
        <w:br/>
      </w:r>
    </w:p>
    <w:p w14:paraId="3EC7DE47" w14:textId="7FBF6EB4" w:rsidR="00A26C7B" w:rsidRDefault="00F61AD3" w:rsidP="00A26C7B">
      <w:pPr>
        <w:pStyle w:val="ListParagraph"/>
        <w:numPr>
          <w:ilvl w:val="0"/>
          <w:numId w:val="13"/>
        </w:numPr>
      </w:pPr>
      <w:r w:rsidRPr="00A26C7B">
        <w:rPr>
          <w:b/>
          <w:bCs/>
        </w:rPr>
        <w:t>To RESOLVE to approve Payments for October/November</w:t>
      </w:r>
      <w:r w:rsidR="00A26C7B">
        <w:br/>
        <w:t xml:space="preserve">The following </w:t>
      </w:r>
      <w:r w:rsidR="002E6F99">
        <w:t>requests for payments</w:t>
      </w:r>
      <w:r w:rsidR="00A26C7B">
        <w:t xml:space="preserve"> were agreed</w:t>
      </w:r>
      <w:r w:rsidR="002E6F99">
        <w:t>.</w:t>
      </w:r>
      <w:r w:rsidR="00A26C7B">
        <w:br/>
      </w:r>
    </w:p>
    <w:p w14:paraId="2BF785E7" w14:textId="537B99FD" w:rsidR="00A26C7B" w:rsidRPr="00A26C7B" w:rsidRDefault="00A26C7B" w:rsidP="00A26C7B">
      <w:pPr>
        <w:pStyle w:val="ListParagraph"/>
      </w:pPr>
      <w:r w:rsidRPr="00A26C7B">
        <w:rPr>
          <w:lang w:val="en-US"/>
        </w:rPr>
        <w:t xml:space="preserve">Clerk salary </w:t>
      </w:r>
      <w:r w:rsidRPr="00A26C7B">
        <w:rPr>
          <w:lang w:val="en-US"/>
        </w:rPr>
        <w:tab/>
      </w:r>
      <w:r w:rsidRPr="00A26C7B">
        <w:rPr>
          <w:lang w:val="en-US"/>
        </w:rPr>
        <w:tab/>
      </w:r>
      <w:r w:rsidRPr="00A26C7B">
        <w:rPr>
          <w:lang w:val="en-US"/>
        </w:rPr>
        <w:tab/>
      </w:r>
      <w:r w:rsidRPr="00A26C7B">
        <w:rPr>
          <w:lang w:val="en-US"/>
        </w:rPr>
        <w:tab/>
      </w:r>
      <w:r w:rsidRPr="00A26C7B">
        <w:rPr>
          <w:lang w:val="en-US"/>
        </w:rPr>
        <w:tab/>
      </w:r>
      <w:r w:rsidRPr="00A26C7B">
        <w:rPr>
          <w:lang w:val="en-US"/>
        </w:rPr>
        <w:tab/>
        <w:t>943.22</w:t>
      </w:r>
      <w:r>
        <w:rPr>
          <w:lang w:val="en-US"/>
        </w:rPr>
        <w:br/>
      </w:r>
      <w:r w:rsidRPr="00A26C7B">
        <w:t>HMRC</w:t>
      </w:r>
      <w:r>
        <w:t>/</w:t>
      </w:r>
      <w:r w:rsidRPr="00A26C7B">
        <w:t>Tax/</w:t>
      </w:r>
      <w:proofErr w:type="spellStart"/>
      <w:r w:rsidRPr="00A26C7B">
        <w:t>ni</w:t>
      </w:r>
      <w:proofErr w:type="spellEnd"/>
      <w:r w:rsidRPr="00A26C7B">
        <w:tab/>
      </w:r>
      <w:r w:rsidRPr="00A26C7B">
        <w:tab/>
      </w:r>
      <w:r w:rsidRPr="00A26C7B">
        <w:tab/>
      </w:r>
      <w:r w:rsidRPr="00A26C7B">
        <w:tab/>
      </w:r>
      <w:r w:rsidRPr="00A26C7B">
        <w:tab/>
      </w:r>
      <w:r w:rsidRPr="00A26C7B">
        <w:tab/>
        <w:t>112.57</w:t>
      </w:r>
    </w:p>
    <w:p w14:paraId="01D1AC3A" w14:textId="64F5E981" w:rsidR="00A26C7B" w:rsidRPr="00081375" w:rsidRDefault="00A26C7B" w:rsidP="00A26C7B">
      <w:pPr>
        <w:ind w:left="720"/>
      </w:pPr>
      <w:r w:rsidRPr="00081375">
        <w:t>Clerk expenses</w:t>
      </w:r>
      <w:r w:rsidRPr="00081375">
        <w:tab/>
      </w:r>
      <w:r w:rsidRPr="00081375">
        <w:tab/>
      </w:r>
      <w:r w:rsidRPr="00081375">
        <w:tab/>
      </w:r>
      <w:r w:rsidRPr="00081375">
        <w:tab/>
      </w:r>
      <w:r w:rsidRPr="00081375">
        <w:tab/>
        <w:t>25.62</w:t>
      </w:r>
      <w:r w:rsidRPr="00081375">
        <w:br/>
      </w:r>
      <w:r w:rsidRPr="00804454">
        <w:t>Pension (tbc)</w:t>
      </w:r>
      <w:r>
        <w:tab/>
      </w:r>
      <w:r>
        <w:tab/>
      </w:r>
      <w:r>
        <w:tab/>
      </w:r>
      <w:r>
        <w:tab/>
      </w:r>
      <w:r>
        <w:tab/>
      </w:r>
      <w:r>
        <w:tab/>
        <w:t>1350</w:t>
      </w:r>
    </w:p>
    <w:p w14:paraId="63C8D24F" w14:textId="66B82E58" w:rsidR="00A26C7B" w:rsidRDefault="00A26C7B" w:rsidP="00A26C7B">
      <w:pPr>
        <w:ind w:firstLine="720"/>
        <w:rPr>
          <w:lang w:val="en-US"/>
        </w:rPr>
      </w:pPr>
      <w:r>
        <w:rPr>
          <w:lang w:val="en-US"/>
        </w:rPr>
        <w:t>Paul Collins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410.00</w:t>
      </w:r>
    </w:p>
    <w:p w14:paraId="6F1B704D" w14:textId="2079A7AE" w:rsidR="00F61AD3" w:rsidRDefault="00A26C7B" w:rsidP="00A26C7B">
      <w:pPr>
        <w:pStyle w:val="ListParagraph"/>
      </w:pPr>
      <w:r>
        <w:rPr>
          <w:lang w:val="en-US"/>
        </w:rPr>
        <w:t>KLH Landscaping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180.00</w:t>
      </w:r>
      <w:r>
        <w:rPr>
          <w:lang w:val="en-US"/>
        </w:rPr>
        <w:tab/>
      </w:r>
    </w:p>
    <w:p w14:paraId="0AB02A5E" w14:textId="77777777" w:rsidR="00F61AD3" w:rsidRPr="005D3A23" w:rsidRDefault="00F61AD3" w:rsidP="00F61AD3">
      <w:pPr>
        <w:pStyle w:val="ListParagraph"/>
        <w:ind w:left="1080"/>
        <w:rPr>
          <w:b/>
          <w:bCs/>
        </w:rPr>
      </w:pPr>
    </w:p>
    <w:p w14:paraId="11E4E506" w14:textId="1532C364" w:rsidR="005D3A23" w:rsidRDefault="00F61AD3" w:rsidP="00A26C7B">
      <w:pPr>
        <w:pStyle w:val="ListParagraph"/>
        <w:numPr>
          <w:ilvl w:val="0"/>
          <w:numId w:val="13"/>
        </w:numPr>
      </w:pPr>
      <w:r w:rsidRPr="005D3A23">
        <w:rPr>
          <w:b/>
          <w:bCs/>
        </w:rPr>
        <w:t>To agree engagement for internal auditor from 2025/26</w:t>
      </w:r>
      <w:r w:rsidR="002E6F99">
        <w:br/>
      </w:r>
      <w:r w:rsidR="00BC04D7">
        <w:t xml:space="preserve">It was RESOLVED to accept the quotation from Iain Seilkirk </w:t>
      </w:r>
      <w:r w:rsidR="00BD2B51">
        <w:t>for the forthcoming year</w:t>
      </w:r>
      <w:r w:rsidR="007E6891">
        <w:t xml:space="preserve"> </w:t>
      </w:r>
      <w:r w:rsidR="005D3A23">
        <w:t>for the sum of £120.00</w:t>
      </w:r>
      <w:r w:rsidR="005D3A23">
        <w:br/>
      </w:r>
    </w:p>
    <w:p w14:paraId="3085A5ED" w14:textId="77777777" w:rsidR="004E1B23" w:rsidRDefault="00F61AD3" w:rsidP="004E1B23">
      <w:pPr>
        <w:pStyle w:val="ListParagraph"/>
        <w:numPr>
          <w:ilvl w:val="0"/>
          <w:numId w:val="13"/>
        </w:numPr>
      </w:pPr>
      <w:r>
        <w:t>To consider moving to Online banking and agree actions</w:t>
      </w:r>
      <w:r w:rsidR="005D3A23">
        <w:br/>
        <w:t xml:space="preserve">It was AGREED to </w:t>
      </w:r>
      <w:r w:rsidR="00466CAF">
        <w:t>authorise the use of online banking for councillors and the clerk to have access.  The clerk should not be a signatory</w:t>
      </w:r>
      <w:r w:rsidR="004E1B23">
        <w:t xml:space="preserve"> of the accounts but act as administrator for access.  Clerk to register existing account whilst the unity account process is still being processed.</w:t>
      </w:r>
    </w:p>
    <w:p w14:paraId="2223D7B8" w14:textId="77777777" w:rsidR="004E1B23" w:rsidRDefault="004E1B23" w:rsidP="004E1B23">
      <w:pPr>
        <w:pStyle w:val="ListParagraph"/>
      </w:pPr>
    </w:p>
    <w:p w14:paraId="215F240B" w14:textId="75395528" w:rsidR="0029717E" w:rsidRPr="0029717E" w:rsidRDefault="00F61AD3" w:rsidP="0029717E">
      <w:pPr>
        <w:pStyle w:val="ListParagraph"/>
        <w:rPr>
          <w:b/>
          <w:bCs/>
        </w:rPr>
      </w:pPr>
      <w:r w:rsidRPr="00F30E24">
        <w:rPr>
          <w:b/>
          <w:bCs/>
        </w:rPr>
        <w:t>Planning</w:t>
      </w:r>
      <w:r w:rsidR="00F30E24">
        <w:rPr>
          <w:b/>
          <w:bCs/>
        </w:rPr>
        <w:br/>
      </w:r>
    </w:p>
    <w:p w14:paraId="0993E60E" w14:textId="2FFC8AA0" w:rsidR="00F61AD3" w:rsidRPr="00BE64D0" w:rsidRDefault="00BE64D0" w:rsidP="00BE64D0">
      <w:pPr>
        <w:pStyle w:val="ListParagraph"/>
        <w:numPr>
          <w:ilvl w:val="0"/>
          <w:numId w:val="13"/>
        </w:numPr>
        <w:rPr>
          <w:b/>
          <w:bCs/>
        </w:rPr>
      </w:pPr>
      <w:r w:rsidRPr="00F30E24">
        <w:rPr>
          <w:b/>
          <w:bCs/>
        </w:rPr>
        <w:t>To consider Planning Notices in the parish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="00F30E24" w:rsidRPr="00BE64D0">
        <w:t xml:space="preserve">The following </w:t>
      </w:r>
      <w:r w:rsidR="0029717E" w:rsidRPr="00BE64D0">
        <w:t>items of planning were discussed and the outcomes are recorded below</w:t>
      </w:r>
      <w:r>
        <w:t>.</w:t>
      </w:r>
      <w:r w:rsidR="00F30E24" w:rsidRPr="00BE64D0">
        <w:rPr>
          <w:b/>
          <w:bCs/>
        </w:rPr>
        <w:br/>
      </w:r>
    </w:p>
    <w:p w14:paraId="09ED4F7A" w14:textId="35B22AB8" w:rsidR="00F61AD3" w:rsidRDefault="00F61AD3" w:rsidP="00396DE5">
      <w:pPr>
        <w:pStyle w:val="ListParagraph"/>
        <w:numPr>
          <w:ilvl w:val="0"/>
          <w:numId w:val="18"/>
        </w:numPr>
      </w:pPr>
      <w:r w:rsidRPr="004D287D">
        <w:rPr>
          <w:b/>
          <w:bCs/>
          <w:u w:val="single"/>
        </w:rPr>
        <w:t>New Applications received</w:t>
      </w:r>
      <w:r w:rsidR="00367E27" w:rsidRPr="004D287D">
        <w:rPr>
          <w:b/>
          <w:bCs/>
          <w:u w:val="single"/>
        </w:rPr>
        <w:t xml:space="preserve"> </w:t>
      </w:r>
      <w:r w:rsidR="000B1F50">
        <w:br/>
      </w:r>
      <w:r w:rsidR="000B1F50" w:rsidRPr="000B1F50">
        <w:t>P25/01548/F | Erection of 1 No. detached self-build dwelling over existing redundant swimming pool structure, construction of detached garage and formation of new access, with associated works. | Land At The Old Forge Bagstone Road Rangeworthy South Gloucestershire GL12 8BD</w:t>
      </w:r>
      <w:r w:rsidR="000B1F50">
        <w:t xml:space="preserve"> </w:t>
      </w:r>
    </w:p>
    <w:p w14:paraId="0F840DB9" w14:textId="13012F6E" w:rsidR="00F73289" w:rsidRDefault="000B1F50" w:rsidP="00F73289">
      <w:pPr>
        <w:pStyle w:val="ListParagraph"/>
      </w:pPr>
      <w:r>
        <w:t xml:space="preserve">Objection with comment.  Concern with regard to the sewer capacity, </w:t>
      </w:r>
      <w:r w:rsidR="00EB7F9C">
        <w:t xml:space="preserve">the increase in traffic movement at a difficult point in the road and </w:t>
      </w:r>
      <w:r w:rsidR="00F73289">
        <w:t xml:space="preserve">the application is outside </w:t>
      </w:r>
      <w:proofErr w:type="spellStart"/>
      <w:r w:rsidR="00F73289">
        <w:t>te</w:t>
      </w:r>
      <w:proofErr w:type="spellEnd"/>
      <w:r w:rsidR="00F73289">
        <w:t xml:space="preserve"> settlement boundary.</w:t>
      </w:r>
      <w:r w:rsidR="00101632">
        <w:br/>
      </w:r>
    </w:p>
    <w:p w14:paraId="6651EFA4" w14:textId="1C736A9A" w:rsidR="00101632" w:rsidRDefault="00F61AD3" w:rsidP="00101632">
      <w:pPr>
        <w:pStyle w:val="ListParagraph"/>
        <w:numPr>
          <w:ilvl w:val="0"/>
          <w:numId w:val="18"/>
        </w:numPr>
      </w:pPr>
      <w:r w:rsidRPr="004D287D">
        <w:rPr>
          <w:b/>
          <w:bCs/>
          <w:u w:val="single"/>
        </w:rPr>
        <w:t>New Decisions in the parish</w:t>
      </w:r>
      <w:r w:rsidR="00101632">
        <w:br/>
        <w:t>Variation of condition 8 attached to P23/01646/F to consider new cable route. Installation of underground grid connection between Rag Lane Solar Farm and Chipping Sodbury Substation and associated works.</w:t>
      </w:r>
    </w:p>
    <w:p w14:paraId="70634582" w14:textId="77777777" w:rsidR="00101632" w:rsidRDefault="00101632" w:rsidP="00101632">
      <w:pPr>
        <w:pStyle w:val="ListParagraph"/>
      </w:pPr>
      <w:r>
        <w:t>Land Between Rag Lane And Eastfield Drive Yate South Gloucestershire</w:t>
      </w:r>
    </w:p>
    <w:p w14:paraId="2B6E91C0" w14:textId="77777777" w:rsidR="00101632" w:rsidRDefault="00101632" w:rsidP="00101632">
      <w:pPr>
        <w:pStyle w:val="ListParagraph"/>
      </w:pPr>
      <w:r>
        <w:t>Ref. No: P25/01764/RVC Status: Approve with conditions</w:t>
      </w:r>
    </w:p>
    <w:p w14:paraId="4BDA409A" w14:textId="77777777" w:rsidR="00101632" w:rsidRDefault="00101632" w:rsidP="00101632">
      <w:pPr>
        <w:pStyle w:val="ListParagraph"/>
      </w:pPr>
    </w:p>
    <w:p w14:paraId="0EED2339" w14:textId="71B25DFF" w:rsidR="00101632" w:rsidRDefault="00101632" w:rsidP="00101632">
      <w:pPr>
        <w:pStyle w:val="ListParagraph"/>
      </w:pPr>
      <w:r>
        <w:t>Construction of new driveway including the creation of a new vehicular access on to</w:t>
      </w:r>
      <w:r w:rsidR="00E55C44">
        <w:t xml:space="preserve"> </w:t>
      </w:r>
      <w:proofErr w:type="spellStart"/>
      <w:r>
        <w:t>Tanhouse</w:t>
      </w:r>
      <w:proofErr w:type="spellEnd"/>
      <w:r>
        <w:t xml:space="preserve"> Lane. Erection of new 2.19m boundary wall and 2.06m automated gate.</w:t>
      </w:r>
    </w:p>
    <w:p w14:paraId="3A6CFBED" w14:textId="77777777" w:rsidR="00101632" w:rsidRDefault="00101632" w:rsidP="00101632">
      <w:pPr>
        <w:pStyle w:val="ListParagraph"/>
      </w:pPr>
      <w:r>
        <w:t xml:space="preserve">Willow House </w:t>
      </w:r>
      <w:proofErr w:type="spellStart"/>
      <w:r>
        <w:t>Tanhouse</w:t>
      </w:r>
      <w:proofErr w:type="spellEnd"/>
      <w:r>
        <w:t xml:space="preserve"> Lane Yate South Gloucestershire BS37 7QA</w:t>
      </w:r>
    </w:p>
    <w:p w14:paraId="0D9BE41F" w14:textId="5CF736E1" w:rsidR="00101632" w:rsidRDefault="00101632" w:rsidP="00101632">
      <w:pPr>
        <w:pStyle w:val="ListParagraph"/>
      </w:pPr>
      <w:r>
        <w:t>Ref. No: P25/01462/HH  Status: Approve with conditions</w:t>
      </w:r>
      <w:r>
        <w:br/>
      </w:r>
    </w:p>
    <w:p w14:paraId="25A6CDB3" w14:textId="1CAA0F75" w:rsidR="00E25B00" w:rsidRDefault="00101632" w:rsidP="0081159C">
      <w:pPr>
        <w:pStyle w:val="ListParagraph"/>
        <w:numPr>
          <w:ilvl w:val="0"/>
          <w:numId w:val="18"/>
        </w:numPr>
      </w:pPr>
      <w:r w:rsidRPr="004D287D">
        <w:rPr>
          <w:b/>
          <w:bCs/>
          <w:u w:val="single"/>
        </w:rPr>
        <w:t>A</w:t>
      </w:r>
      <w:r w:rsidR="00F61AD3" w:rsidRPr="004D287D">
        <w:rPr>
          <w:b/>
          <w:bCs/>
          <w:u w:val="single"/>
        </w:rPr>
        <w:t>ppeals to be considered</w:t>
      </w:r>
      <w:r w:rsidR="00E25B00" w:rsidRPr="004D287D">
        <w:rPr>
          <w:b/>
          <w:bCs/>
          <w:u w:val="single"/>
        </w:rPr>
        <w:br/>
      </w:r>
      <w:r w:rsidR="00E25B00">
        <w:t>Erection of first floor side extension to provide additional living accommodation.</w:t>
      </w:r>
    </w:p>
    <w:p w14:paraId="7DC7C01D" w14:textId="2214A416" w:rsidR="00F61AD3" w:rsidRDefault="00E25B00" w:rsidP="00E25B00">
      <w:pPr>
        <w:pStyle w:val="ListParagraph"/>
      </w:pPr>
      <w:r>
        <w:lastRenderedPageBreak/>
        <w:t>Gardners Cottage Wotton Road Rangeworthy South Gloucestershire BS37 7NA</w:t>
      </w:r>
      <w:r>
        <w:br/>
        <w:t>Ref. No: 25/00100/HOUSE | Received: Wed 15 Oct 2025 | Status: Appeal In Progress</w:t>
      </w:r>
      <w:r w:rsidR="003659CD">
        <w:t xml:space="preserve"> (Noted)</w:t>
      </w:r>
    </w:p>
    <w:p w14:paraId="7322227A" w14:textId="77777777" w:rsidR="00F61AD3" w:rsidRDefault="00F61AD3" w:rsidP="00F61AD3">
      <w:pPr>
        <w:pStyle w:val="ListParagraph"/>
        <w:ind w:left="1080"/>
      </w:pPr>
    </w:p>
    <w:p w14:paraId="7F918B97" w14:textId="77777777" w:rsidR="00F61AD3" w:rsidRPr="004D287D" w:rsidRDefault="00F61AD3" w:rsidP="00E25B00">
      <w:pPr>
        <w:ind w:firstLine="720"/>
        <w:rPr>
          <w:b/>
          <w:bCs/>
        </w:rPr>
      </w:pPr>
      <w:r w:rsidRPr="004D287D">
        <w:rPr>
          <w:b/>
          <w:bCs/>
        </w:rPr>
        <w:t xml:space="preserve">Grounds </w:t>
      </w:r>
    </w:p>
    <w:p w14:paraId="0DA52801" w14:textId="77777777" w:rsidR="00F61AD3" w:rsidRPr="006F4E33" w:rsidRDefault="00F61AD3" w:rsidP="00F61AD3">
      <w:pPr>
        <w:pStyle w:val="ListParagraph"/>
        <w:ind w:left="1080"/>
        <w:rPr>
          <w:b/>
          <w:bCs/>
        </w:rPr>
      </w:pPr>
    </w:p>
    <w:p w14:paraId="13FC637E" w14:textId="77777777" w:rsidR="00F61AD3" w:rsidRPr="006F4E33" w:rsidRDefault="00F61AD3" w:rsidP="00E25B00">
      <w:pPr>
        <w:pStyle w:val="ListParagraph"/>
        <w:numPr>
          <w:ilvl w:val="0"/>
          <w:numId w:val="13"/>
        </w:numPr>
        <w:rPr>
          <w:b/>
          <w:bCs/>
        </w:rPr>
      </w:pPr>
      <w:r w:rsidRPr="006F4E33">
        <w:rPr>
          <w:b/>
          <w:bCs/>
        </w:rPr>
        <w:t xml:space="preserve">To note any issues arising, and agree actions: </w:t>
      </w:r>
    </w:p>
    <w:p w14:paraId="70C40C31" w14:textId="323BC360" w:rsidR="006F732A" w:rsidRDefault="00F61AD3" w:rsidP="000D2EC9">
      <w:pPr>
        <w:pStyle w:val="ListParagraph"/>
        <w:numPr>
          <w:ilvl w:val="0"/>
          <w:numId w:val="18"/>
        </w:numPr>
      </w:pPr>
      <w:r w:rsidRPr="006F4E33">
        <w:rPr>
          <w:b/>
          <w:bCs/>
        </w:rPr>
        <w:t xml:space="preserve">Recreation Ground &amp; Pavilion </w:t>
      </w:r>
      <w:r w:rsidR="006732E0">
        <w:br/>
      </w:r>
      <w:r w:rsidR="006F732A">
        <w:t>El</w:t>
      </w:r>
      <w:r w:rsidR="003F548E">
        <w:t xml:space="preserve">ectric metre read sent to ensure </w:t>
      </w:r>
      <w:r w:rsidR="006F732A">
        <w:t>up to date invoicing.</w:t>
      </w:r>
    </w:p>
    <w:p w14:paraId="34DCC883" w14:textId="4BB819D6" w:rsidR="000D2EC9" w:rsidRDefault="006732E0" w:rsidP="006F732A">
      <w:pPr>
        <w:pStyle w:val="ListParagraph"/>
      </w:pPr>
      <w:r>
        <w:t>New wate</w:t>
      </w:r>
      <w:r w:rsidR="006F4E33">
        <w:t xml:space="preserve">r bill, new address required.  </w:t>
      </w:r>
      <w:r w:rsidR="00E87827">
        <w:t xml:space="preserve">Clerk reported that the oil tank was at empty and would be requiring to be filled asap.  Delegated authority for Clerk to source </w:t>
      </w:r>
      <w:r w:rsidR="006A72F4">
        <w:t>available contractor to deliver 500litres of heating oil.  £</w:t>
      </w:r>
      <w:r w:rsidR="000D2EC9">
        <w:t>4</w:t>
      </w:r>
      <w:r w:rsidR="006A72F4">
        <w:t xml:space="preserve">00 </w:t>
      </w:r>
      <w:r w:rsidR="000D2EC9">
        <w:t>budget</w:t>
      </w:r>
      <w:r w:rsidR="006A72F4">
        <w:t>.</w:t>
      </w:r>
    </w:p>
    <w:p w14:paraId="07AF3348" w14:textId="5D377DAA" w:rsidR="00F61AD3" w:rsidRPr="000D2EC9" w:rsidRDefault="00F61AD3" w:rsidP="000D2EC9">
      <w:pPr>
        <w:pStyle w:val="ListParagraph"/>
        <w:numPr>
          <w:ilvl w:val="0"/>
          <w:numId w:val="18"/>
        </w:numPr>
        <w:rPr>
          <w:b/>
          <w:bCs/>
        </w:rPr>
      </w:pPr>
      <w:r w:rsidRPr="000D2EC9">
        <w:rPr>
          <w:b/>
          <w:bCs/>
        </w:rPr>
        <w:t>Children’s Playground, receive inspection reports &amp; review</w:t>
      </w:r>
    </w:p>
    <w:p w14:paraId="7F445A9D" w14:textId="18516E40" w:rsidR="000D2EC9" w:rsidRDefault="00702183" w:rsidP="000D2EC9">
      <w:pPr>
        <w:pStyle w:val="ListParagraph"/>
      </w:pPr>
      <w:r>
        <w:t>Broken springy has been replaced and repaired.</w:t>
      </w:r>
    </w:p>
    <w:p w14:paraId="12D1C690" w14:textId="3E8075E7" w:rsidR="00F4794B" w:rsidRDefault="00F4794B" w:rsidP="00F4794B">
      <w:pPr>
        <w:pStyle w:val="ListParagraph"/>
      </w:pPr>
      <w:r>
        <w:t>Reported excessive broken glass on site – cleared.</w:t>
      </w:r>
      <w:r>
        <w:br/>
        <w:t>Discussions to replace the springy with new equipment – future agenda item for CIL.</w:t>
      </w:r>
      <w:r w:rsidR="006A2099">
        <w:br/>
        <w:t>Hedge cut complet</w:t>
      </w:r>
      <w:r w:rsidR="004C1E01">
        <w:t>e</w:t>
      </w:r>
      <w:r w:rsidR="006A2099">
        <w:t xml:space="preserve">, thanks to contractor </w:t>
      </w:r>
      <w:r w:rsidR="004C1E01">
        <w:t>for excellent work</w:t>
      </w:r>
      <w:r w:rsidR="004C1E01">
        <w:br/>
        <w:t xml:space="preserve">Noted – replacement fence panels </w:t>
      </w:r>
      <w:r w:rsidR="00F26FCE">
        <w:t>are required for the stretch of roadside park area – quotes to be obtained.</w:t>
      </w:r>
    </w:p>
    <w:p w14:paraId="5DA4E0BD" w14:textId="48E4B879" w:rsidR="0073498C" w:rsidRDefault="0073498C" w:rsidP="00F4794B">
      <w:pPr>
        <w:pStyle w:val="ListParagraph"/>
      </w:pPr>
      <w:r>
        <w:t>Accessible entrance gates to be sourced.</w:t>
      </w:r>
    </w:p>
    <w:p w14:paraId="70FA3B83" w14:textId="21C98B35" w:rsidR="00B228DA" w:rsidRDefault="00F61AD3" w:rsidP="00B228DA">
      <w:pPr>
        <w:pStyle w:val="ListParagraph"/>
        <w:numPr>
          <w:ilvl w:val="0"/>
          <w:numId w:val="18"/>
        </w:numPr>
      </w:pPr>
      <w:r w:rsidRPr="00B17AC3">
        <w:rPr>
          <w:b/>
          <w:bCs/>
        </w:rPr>
        <w:t>Woodland area</w:t>
      </w:r>
      <w:r w:rsidR="004C1E01">
        <w:br/>
      </w:r>
      <w:r w:rsidR="00B17AC3">
        <w:t xml:space="preserve">Note from National Grid regarding </w:t>
      </w:r>
      <w:r w:rsidR="002E03E2">
        <w:t>wire checks to be completed in the area – ongoing work, no access needed.</w:t>
      </w:r>
      <w:r w:rsidR="002E03E2">
        <w:br/>
        <w:t>Bath still be removed</w:t>
      </w:r>
      <w:r w:rsidR="0050646D">
        <w:br/>
        <w:t>Wild flower seeds available to be planted.</w:t>
      </w:r>
    </w:p>
    <w:p w14:paraId="66829DBC" w14:textId="73149946" w:rsidR="006851CA" w:rsidRDefault="00F61AD3" w:rsidP="00B228DA">
      <w:pPr>
        <w:pStyle w:val="ListParagraph"/>
        <w:numPr>
          <w:ilvl w:val="0"/>
          <w:numId w:val="18"/>
        </w:numPr>
      </w:pPr>
      <w:r w:rsidRPr="008D3906">
        <w:rPr>
          <w:b/>
          <w:bCs/>
        </w:rPr>
        <w:t>Highways, Car Park &amp; Public Rights of Way.</w:t>
      </w:r>
      <w:r w:rsidR="0050646D">
        <w:br/>
        <w:t xml:space="preserve">Cllr Livall had made contact with the </w:t>
      </w:r>
      <w:r w:rsidR="008F6597">
        <w:t xml:space="preserve">solar farm contractors and they had agreed to fill some of the larger holes </w:t>
      </w:r>
      <w:r w:rsidR="008D3906">
        <w:t>at the car park area</w:t>
      </w:r>
      <w:r w:rsidR="004D14A5">
        <w:t xml:space="preserve"> surface</w:t>
      </w:r>
      <w:r w:rsidR="00A00303">
        <w:t xml:space="preserve"> at no cost.</w:t>
      </w:r>
      <w:r w:rsidR="00B228DA">
        <w:br/>
      </w:r>
    </w:p>
    <w:p w14:paraId="6B72C9A3" w14:textId="039782D3" w:rsidR="00F61AD3" w:rsidRPr="00CB5478" w:rsidRDefault="00F61AD3" w:rsidP="006851CA">
      <w:pPr>
        <w:pStyle w:val="ListParagraph"/>
        <w:numPr>
          <w:ilvl w:val="0"/>
          <w:numId w:val="13"/>
        </w:numPr>
        <w:rPr>
          <w:b/>
          <w:bCs/>
        </w:rPr>
      </w:pPr>
      <w:r w:rsidRPr="00CB5478">
        <w:rPr>
          <w:b/>
          <w:bCs/>
        </w:rPr>
        <w:t>To consider and approve the next stages in the following projects which are being financed by s106/CIL funding:</w:t>
      </w:r>
    </w:p>
    <w:p w14:paraId="2DAE695A" w14:textId="77777777" w:rsidR="00F61AD3" w:rsidRPr="00CB5478" w:rsidRDefault="00F61AD3" w:rsidP="00F61AD3">
      <w:pPr>
        <w:pStyle w:val="ListParagraph"/>
        <w:ind w:left="1080"/>
        <w:rPr>
          <w:b/>
          <w:bCs/>
        </w:rPr>
      </w:pPr>
    </w:p>
    <w:p w14:paraId="1218EA63" w14:textId="091FBA47" w:rsidR="004D14A5" w:rsidRPr="002D4189" w:rsidRDefault="00F61AD3" w:rsidP="004D14A5">
      <w:pPr>
        <w:pStyle w:val="ListParagraph"/>
        <w:numPr>
          <w:ilvl w:val="0"/>
          <w:numId w:val="19"/>
        </w:numPr>
      </w:pPr>
      <w:r w:rsidRPr="002D4189">
        <w:rPr>
          <w:b/>
          <w:bCs/>
        </w:rPr>
        <w:t>Pavilion Accessibility Improvements</w:t>
      </w:r>
      <w:r w:rsidR="00E94E25" w:rsidRPr="002D4189">
        <w:rPr>
          <w:b/>
          <w:bCs/>
        </w:rPr>
        <w:t xml:space="preserve">:  </w:t>
      </w:r>
      <w:r w:rsidR="00D32BBB" w:rsidRPr="002D4189">
        <w:br/>
      </w:r>
      <w:r w:rsidR="002D4189">
        <w:t xml:space="preserve">Clerk has been liaising </w:t>
      </w:r>
      <w:r w:rsidR="002D4189" w:rsidRPr="002D4189">
        <w:t>with architect</w:t>
      </w:r>
      <w:r w:rsidR="002D4189">
        <w:t xml:space="preserve"> to </w:t>
      </w:r>
      <w:r w:rsidR="00287985">
        <w:t xml:space="preserve">produce the CPL.  Sourcing contractors to </w:t>
      </w:r>
      <w:r w:rsidR="00D04677">
        <w:t xml:space="preserve">achieve costings for </w:t>
      </w:r>
      <w:r w:rsidR="00287985">
        <w:t>improve</w:t>
      </w:r>
      <w:r w:rsidR="00D04677">
        <w:t xml:space="preserve">ments to </w:t>
      </w:r>
      <w:r w:rsidR="00287985">
        <w:t>the track</w:t>
      </w:r>
      <w:r w:rsidR="00D04677">
        <w:t>.</w:t>
      </w:r>
    </w:p>
    <w:p w14:paraId="4CD21D66" w14:textId="1DB4C952" w:rsidR="004D14A5" w:rsidRDefault="00F61AD3" w:rsidP="004D14A5">
      <w:pPr>
        <w:pStyle w:val="ListParagraph"/>
        <w:numPr>
          <w:ilvl w:val="0"/>
          <w:numId w:val="19"/>
        </w:numPr>
      </w:pPr>
      <w:r w:rsidRPr="001C5779">
        <w:rPr>
          <w:b/>
          <w:bCs/>
        </w:rPr>
        <w:t>Woodland Enhancements</w:t>
      </w:r>
      <w:r w:rsidR="00C80CA1">
        <w:br/>
      </w:r>
      <w:r w:rsidR="001C5779">
        <w:t>No progress</w:t>
      </w:r>
    </w:p>
    <w:p w14:paraId="02656E43" w14:textId="74241FE6" w:rsidR="004D14A5" w:rsidRDefault="00F61AD3" w:rsidP="004D14A5">
      <w:pPr>
        <w:pStyle w:val="ListParagraph"/>
        <w:numPr>
          <w:ilvl w:val="0"/>
          <w:numId w:val="19"/>
        </w:numPr>
      </w:pPr>
      <w:r w:rsidRPr="00525967">
        <w:rPr>
          <w:b/>
          <w:bCs/>
        </w:rPr>
        <w:t xml:space="preserve">Gateways signs </w:t>
      </w:r>
      <w:r w:rsidR="001C5779">
        <w:br/>
      </w:r>
      <w:r w:rsidR="00DD368E" w:rsidRPr="00525967">
        <w:t>No Progress - defer</w:t>
      </w:r>
    </w:p>
    <w:p w14:paraId="0B3B99D0" w14:textId="12E20CE8" w:rsidR="00F61AD3" w:rsidRDefault="00F61AD3" w:rsidP="004D14A5">
      <w:pPr>
        <w:pStyle w:val="ListParagraph"/>
        <w:numPr>
          <w:ilvl w:val="0"/>
          <w:numId w:val="19"/>
        </w:numPr>
      </w:pPr>
      <w:r w:rsidRPr="00525967">
        <w:rPr>
          <w:b/>
          <w:bCs/>
        </w:rPr>
        <w:t>Pavilion Improvements</w:t>
      </w:r>
      <w:r w:rsidR="00DD368E">
        <w:br/>
        <w:t>A meeting had been attended by Cllr Morse and the Clerk to discuss opportunities with the football club and a project funder to seek improvements for the pavilion.  The long term vision of the football club would not be achievable without a full feasibility study to ascertain requirements.  It was requested that the football club could seek to initiate discussions with the funder to do a phased submission for funding for improvements.  Full details will be sent to the council once more details are known.</w:t>
      </w:r>
      <w:r w:rsidR="00AF091D">
        <w:br/>
        <w:t>Creation of football club lease to be priority</w:t>
      </w:r>
      <w:r w:rsidR="004A2050">
        <w:t>,  Delegated authority for £300 for fire extinguishers and £100 for new defibrillators.</w:t>
      </w:r>
    </w:p>
    <w:p w14:paraId="08888520" w14:textId="77777777" w:rsidR="00F61AD3" w:rsidRDefault="00F61AD3" w:rsidP="00F61AD3">
      <w:pPr>
        <w:pStyle w:val="ListParagraph"/>
        <w:ind w:left="1080"/>
      </w:pPr>
    </w:p>
    <w:p w14:paraId="7867D7D1" w14:textId="77777777" w:rsidR="00F61AD3" w:rsidRDefault="00F61AD3" w:rsidP="00D04677">
      <w:pPr>
        <w:pStyle w:val="ListParagraph"/>
        <w:numPr>
          <w:ilvl w:val="0"/>
          <w:numId w:val="13"/>
        </w:numPr>
        <w:rPr>
          <w:b/>
          <w:bCs/>
        </w:rPr>
      </w:pPr>
      <w:r w:rsidRPr="00D04677">
        <w:rPr>
          <w:b/>
          <w:bCs/>
        </w:rPr>
        <w:t xml:space="preserve">To note any other matters relating to Rangeworthy Parish – No resolutions to be made, future agenda items. </w:t>
      </w:r>
    </w:p>
    <w:p w14:paraId="0C258EE0" w14:textId="77777777" w:rsidR="00D04677" w:rsidRPr="006A481B" w:rsidRDefault="00D04677" w:rsidP="00D04677">
      <w:pPr>
        <w:pStyle w:val="ListParagraph"/>
      </w:pPr>
    </w:p>
    <w:p w14:paraId="10B3F45C" w14:textId="107F5249" w:rsidR="00D04677" w:rsidRDefault="00491D85" w:rsidP="00D04677">
      <w:pPr>
        <w:pStyle w:val="ListParagraph"/>
      </w:pPr>
      <w:r w:rsidRPr="006A481B">
        <w:lastRenderedPageBreak/>
        <w:t>The s</w:t>
      </w:r>
      <w:r w:rsidR="00805567" w:rsidRPr="006A481B">
        <w:t xml:space="preserve">olar farm meeting had been attended by Cllr Livall, Moody &amp; Steer.  </w:t>
      </w:r>
      <w:r w:rsidR="00D53040">
        <w:t xml:space="preserve">They reported back that there is intended to be a small fund each year </w:t>
      </w:r>
      <w:r w:rsidR="00E56A4A">
        <w:t>of £10k i</w:t>
      </w:r>
      <w:r w:rsidR="00D53040">
        <w:t xml:space="preserve">n place for </w:t>
      </w:r>
      <w:r w:rsidR="00E56A4A">
        <w:t>40</w:t>
      </w:r>
      <w:r w:rsidR="00D53040">
        <w:t xml:space="preserve"> years</w:t>
      </w:r>
      <w:r w:rsidR="00C34C28">
        <w:t>, with a possible launch in January</w:t>
      </w:r>
      <w:r w:rsidR="0023174F">
        <w:t xml:space="preserve">. The fund will be </w:t>
      </w:r>
      <w:r w:rsidR="00C34C28">
        <w:t>available for bids from all adjoining parishes.</w:t>
      </w:r>
      <w:r w:rsidR="00871A06">
        <w:br/>
        <w:t>Loss of the local eatery a sad loss to all residents and will be missed.</w:t>
      </w:r>
    </w:p>
    <w:p w14:paraId="01374004" w14:textId="77777777" w:rsidR="00222A9E" w:rsidRDefault="00222A9E" w:rsidP="00D04677">
      <w:pPr>
        <w:pStyle w:val="ListParagraph"/>
      </w:pPr>
    </w:p>
    <w:p w14:paraId="685887D6" w14:textId="336CE5C5" w:rsidR="00222A9E" w:rsidRPr="00081375" w:rsidRDefault="00222A9E" w:rsidP="00D04677">
      <w:pPr>
        <w:pStyle w:val="ListParagraph"/>
        <w:rPr>
          <w:b/>
          <w:bCs/>
        </w:rPr>
      </w:pPr>
      <w:r w:rsidRPr="00081375">
        <w:rPr>
          <w:b/>
          <w:bCs/>
        </w:rPr>
        <w:t>Future agenda items:</w:t>
      </w:r>
    </w:p>
    <w:p w14:paraId="503493FC" w14:textId="56745EA8" w:rsidR="00222A9E" w:rsidRDefault="00222A9E" w:rsidP="00222A9E">
      <w:pPr>
        <w:pStyle w:val="ListParagraph"/>
      </w:pPr>
      <w:r>
        <w:t>Sheep grazing tendering</w:t>
      </w:r>
    </w:p>
    <w:p w14:paraId="0A33125A" w14:textId="1F023955" w:rsidR="00222A9E" w:rsidRDefault="00222A9E" w:rsidP="00222A9E">
      <w:pPr>
        <w:pStyle w:val="ListParagraph"/>
      </w:pPr>
      <w:r>
        <w:t>Training costs</w:t>
      </w:r>
    </w:p>
    <w:p w14:paraId="3E615F02" w14:textId="609C21C7" w:rsidR="00222A9E" w:rsidRDefault="001308A3" w:rsidP="00222A9E">
      <w:pPr>
        <w:pStyle w:val="ListParagraph"/>
      </w:pPr>
      <w:r>
        <w:t>Co option opportunities</w:t>
      </w:r>
    </w:p>
    <w:p w14:paraId="0310AA5E" w14:textId="77777777" w:rsidR="00741666" w:rsidRDefault="00741666" w:rsidP="00D04677">
      <w:pPr>
        <w:pStyle w:val="ListParagraph"/>
      </w:pPr>
    </w:p>
    <w:p w14:paraId="79DFE433" w14:textId="7344C088" w:rsidR="00741666" w:rsidRPr="006A481B" w:rsidRDefault="00741666" w:rsidP="00D04677">
      <w:pPr>
        <w:pStyle w:val="ListParagraph"/>
      </w:pPr>
      <w:r>
        <w:t>With no further business, the meeting was declared closed at 9.45pm</w:t>
      </w:r>
    </w:p>
    <w:p w14:paraId="42CF59CC" w14:textId="77777777" w:rsidR="00F61AD3" w:rsidRDefault="00F61AD3" w:rsidP="00F61AD3">
      <w:pPr>
        <w:pStyle w:val="ListParagraph"/>
        <w:ind w:left="1080"/>
      </w:pPr>
    </w:p>
    <w:p w14:paraId="27B4BE1A" w14:textId="1ACA9280" w:rsidR="00F61AD3" w:rsidRDefault="00F61AD3" w:rsidP="001308A3">
      <w:r>
        <w:t>Date of Next Meeting</w:t>
      </w:r>
      <w:r w:rsidR="001308A3">
        <w:t>: December 2</w:t>
      </w:r>
      <w:r w:rsidR="001308A3" w:rsidRPr="001308A3">
        <w:rPr>
          <w:vertAlign w:val="superscript"/>
        </w:rPr>
        <w:t>nd</w:t>
      </w:r>
      <w:r w:rsidR="001308A3">
        <w:t xml:space="preserve"> 2025</w:t>
      </w:r>
    </w:p>
    <w:p w14:paraId="5BEDC0DD" w14:textId="77777777" w:rsidR="00F61AD3" w:rsidRDefault="00F61AD3" w:rsidP="00F61AD3">
      <w:pPr>
        <w:pStyle w:val="ListParagraph"/>
        <w:ind w:left="1080"/>
      </w:pPr>
    </w:p>
    <w:p w14:paraId="39848307" w14:textId="77777777" w:rsidR="002928C9" w:rsidRPr="002928C9" w:rsidRDefault="002928C9" w:rsidP="00C10633">
      <w:pPr>
        <w:pStyle w:val="ListParagraph"/>
        <w:ind w:left="1080"/>
      </w:pPr>
    </w:p>
    <w:sectPr w:rsidR="002928C9" w:rsidRPr="002928C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6FBC" w14:textId="77777777" w:rsidR="000D1A4D" w:rsidRDefault="000D1A4D" w:rsidP="00FB2396">
      <w:r>
        <w:separator/>
      </w:r>
    </w:p>
  </w:endnote>
  <w:endnote w:type="continuationSeparator" w:id="0">
    <w:p w14:paraId="7CD1B01A" w14:textId="77777777" w:rsidR="000D1A4D" w:rsidRDefault="000D1A4D" w:rsidP="00FB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640" w14:textId="46F9E449" w:rsidR="00514796" w:rsidRDefault="00514796">
    <w:pPr>
      <w:pStyle w:val="Footer"/>
    </w:pPr>
    <w:r>
      <w:t xml:space="preserve">Page </w:t>
    </w:r>
    <w:sdt>
      <w:sdtPr>
        <w:id w:val="-12225190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2025</w:t>
        </w:r>
      </w:sdtContent>
    </w:sdt>
  </w:p>
  <w:p w14:paraId="124A3EB9" w14:textId="77777777" w:rsidR="00485801" w:rsidRDefault="00485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FC6F" w14:textId="77777777" w:rsidR="000D1A4D" w:rsidRDefault="000D1A4D" w:rsidP="00FB2396">
      <w:r>
        <w:separator/>
      </w:r>
    </w:p>
  </w:footnote>
  <w:footnote w:type="continuationSeparator" w:id="0">
    <w:p w14:paraId="57A15ADC" w14:textId="77777777" w:rsidR="000D1A4D" w:rsidRDefault="000D1A4D" w:rsidP="00FB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71B"/>
    <w:multiLevelType w:val="hybridMultilevel"/>
    <w:tmpl w:val="878A57CC"/>
    <w:lvl w:ilvl="0" w:tplc="FFFFFFFF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40A1"/>
    <w:multiLevelType w:val="hybridMultilevel"/>
    <w:tmpl w:val="6A0602A2"/>
    <w:lvl w:ilvl="0" w:tplc="FFFFFFFF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11949"/>
    <w:multiLevelType w:val="hybridMultilevel"/>
    <w:tmpl w:val="616E392C"/>
    <w:lvl w:ilvl="0" w:tplc="759A01DA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04F6D"/>
    <w:multiLevelType w:val="hybridMultilevel"/>
    <w:tmpl w:val="E0F82930"/>
    <w:lvl w:ilvl="0" w:tplc="CF626764">
      <w:start w:val="19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00F0B"/>
    <w:multiLevelType w:val="hybridMultilevel"/>
    <w:tmpl w:val="91AAB830"/>
    <w:lvl w:ilvl="0" w:tplc="D74044FC">
      <w:start w:val="1"/>
      <w:numFmt w:val="decimal"/>
      <w:lvlText w:val="%1/25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823DFE"/>
    <w:multiLevelType w:val="hybridMultilevel"/>
    <w:tmpl w:val="28C8F246"/>
    <w:lvl w:ilvl="0" w:tplc="7B62BE18">
      <w:start w:val="1916"/>
      <w:numFmt w:val="decimal"/>
      <w:lvlText w:val="%1"/>
      <w:lvlJc w:val="left"/>
      <w:pPr>
        <w:ind w:left="180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5C9"/>
    <w:multiLevelType w:val="hybridMultilevel"/>
    <w:tmpl w:val="C37E5452"/>
    <w:lvl w:ilvl="0" w:tplc="D74044FC">
      <w:start w:val="1"/>
      <w:numFmt w:val="decimal"/>
      <w:lvlText w:val="%1/25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82032C"/>
    <w:multiLevelType w:val="hybridMultilevel"/>
    <w:tmpl w:val="DEC81EA6"/>
    <w:lvl w:ilvl="0" w:tplc="F0F44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20B"/>
    <w:multiLevelType w:val="hybridMultilevel"/>
    <w:tmpl w:val="BFDC15C4"/>
    <w:lvl w:ilvl="0" w:tplc="1592E7DE">
      <w:start w:val="7"/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4D1F38"/>
    <w:multiLevelType w:val="hybridMultilevel"/>
    <w:tmpl w:val="091CC404"/>
    <w:lvl w:ilvl="0" w:tplc="F0F44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312AA"/>
    <w:multiLevelType w:val="hybridMultilevel"/>
    <w:tmpl w:val="62500996"/>
    <w:lvl w:ilvl="0" w:tplc="759A01DA">
      <w:start w:val="135"/>
      <w:numFmt w:val="decimal"/>
      <w:lvlText w:val="%1/25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0C6EAE"/>
    <w:multiLevelType w:val="hybridMultilevel"/>
    <w:tmpl w:val="F216C6C2"/>
    <w:lvl w:ilvl="0" w:tplc="ACEEC7FC">
      <w:start w:val="73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001AC"/>
    <w:multiLevelType w:val="hybridMultilevel"/>
    <w:tmpl w:val="030C2A78"/>
    <w:lvl w:ilvl="0" w:tplc="AFF6FA9A">
      <w:start w:val="117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32140"/>
    <w:multiLevelType w:val="hybridMultilevel"/>
    <w:tmpl w:val="C74C6D22"/>
    <w:lvl w:ilvl="0" w:tplc="759A01DA">
      <w:start w:val="13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14"/>
  </w:num>
  <w:num w:numId="2" w16cid:durableId="1039279568">
    <w:abstractNumId w:val="10"/>
  </w:num>
  <w:num w:numId="3" w16cid:durableId="1334455972">
    <w:abstractNumId w:val="11"/>
  </w:num>
  <w:num w:numId="4" w16cid:durableId="696472247">
    <w:abstractNumId w:val="6"/>
  </w:num>
  <w:num w:numId="5" w16cid:durableId="1129977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473297">
    <w:abstractNumId w:val="9"/>
  </w:num>
  <w:num w:numId="7" w16cid:durableId="817039991">
    <w:abstractNumId w:val="14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326613">
    <w:abstractNumId w:val="15"/>
  </w:num>
  <w:num w:numId="9" w16cid:durableId="679696194">
    <w:abstractNumId w:val="5"/>
  </w:num>
  <w:num w:numId="10" w16cid:durableId="357900165">
    <w:abstractNumId w:val="3"/>
  </w:num>
  <w:num w:numId="11" w16cid:durableId="1935278841">
    <w:abstractNumId w:val="4"/>
  </w:num>
  <w:num w:numId="12" w16cid:durableId="1314678335">
    <w:abstractNumId w:val="7"/>
  </w:num>
  <w:num w:numId="13" w16cid:durableId="1686177237">
    <w:abstractNumId w:val="16"/>
  </w:num>
  <w:num w:numId="14" w16cid:durableId="679354677">
    <w:abstractNumId w:val="2"/>
  </w:num>
  <w:num w:numId="15" w16cid:durableId="1927224098">
    <w:abstractNumId w:val="0"/>
  </w:num>
  <w:num w:numId="16" w16cid:durableId="1333526957">
    <w:abstractNumId w:val="1"/>
  </w:num>
  <w:num w:numId="17" w16cid:durableId="756170491">
    <w:abstractNumId w:val="13"/>
  </w:num>
  <w:num w:numId="18" w16cid:durableId="1137337757">
    <w:abstractNumId w:val="12"/>
  </w:num>
  <w:num w:numId="19" w16cid:durableId="430131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008DC"/>
    <w:rsid w:val="00000D2D"/>
    <w:rsid w:val="00011B3E"/>
    <w:rsid w:val="00014D72"/>
    <w:rsid w:val="00022D8B"/>
    <w:rsid w:val="00025934"/>
    <w:rsid w:val="00030F49"/>
    <w:rsid w:val="0003368C"/>
    <w:rsid w:val="000351D7"/>
    <w:rsid w:val="00041461"/>
    <w:rsid w:val="00044C61"/>
    <w:rsid w:val="00052EB2"/>
    <w:rsid w:val="000562B5"/>
    <w:rsid w:val="00066D90"/>
    <w:rsid w:val="00081375"/>
    <w:rsid w:val="00087DAF"/>
    <w:rsid w:val="000902C7"/>
    <w:rsid w:val="00090F68"/>
    <w:rsid w:val="000A03A2"/>
    <w:rsid w:val="000A5E54"/>
    <w:rsid w:val="000A6157"/>
    <w:rsid w:val="000A7E44"/>
    <w:rsid w:val="000B1F50"/>
    <w:rsid w:val="000B673E"/>
    <w:rsid w:val="000B6F2A"/>
    <w:rsid w:val="000C320E"/>
    <w:rsid w:val="000C3CCB"/>
    <w:rsid w:val="000C4F5E"/>
    <w:rsid w:val="000C75B4"/>
    <w:rsid w:val="000D1A4D"/>
    <w:rsid w:val="000D2EC9"/>
    <w:rsid w:val="000D4101"/>
    <w:rsid w:val="000D76F8"/>
    <w:rsid w:val="000E0D24"/>
    <w:rsid w:val="000E5EC5"/>
    <w:rsid w:val="000F1CAD"/>
    <w:rsid w:val="000F6569"/>
    <w:rsid w:val="000F69B7"/>
    <w:rsid w:val="00100D0C"/>
    <w:rsid w:val="001014FD"/>
    <w:rsid w:val="00101632"/>
    <w:rsid w:val="00117128"/>
    <w:rsid w:val="001279C1"/>
    <w:rsid w:val="001308A3"/>
    <w:rsid w:val="00140D8D"/>
    <w:rsid w:val="00142E95"/>
    <w:rsid w:val="0016156E"/>
    <w:rsid w:val="001617C1"/>
    <w:rsid w:val="0016796F"/>
    <w:rsid w:val="0017459C"/>
    <w:rsid w:val="00174CC4"/>
    <w:rsid w:val="00177F15"/>
    <w:rsid w:val="001826B6"/>
    <w:rsid w:val="00185C3F"/>
    <w:rsid w:val="00187C61"/>
    <w:rsid w:val="001A41E4"/>
    <w:rsid w:val="001B069B"/>
    <w:rsid w:val="001B3CD6"/>
    <w:rsid w:val="001B7D6E"/>
    <w:rsid w:val="001C5779"/>
    <w:rsid w:val="001D0270"/>
    <w:rsid w:val="001D3647"/>
    <w:rsid w:val="001E30E8"/>
    <w:rsid w:val="001E63EA"/>
    <w:rsid w:val="001E75A5"/>
    <w:rsid w:val="001F3081"/>
    <w:rsid w:val="001F315B"/>
    <w:rsid w:val="001F47E4"/>
    <w:rsid w:val="002015E2"/>
    <w:rsid w:val="00221894"/>
    <w:rsid w:val="002228DF"/>
    <w:rsid w:val="00222A9E"/>
    <w:rsid w:val="00230375"/>
    <w:rsid w:val="0023174F"/>
    <w:rsid w:val="0023362F"/>
    <w:rsid w:val="00234E9C"/>
    <w:rsid w:val="00236402"/>
    <w:rsid w:val="00240C27"/>
    <w:rsid w:val="00242471"/>
    <w:rsid w:val="0024703A"/>
    <w:rsid w:val="00250188"/>
    <w:rsid w:val="00250296"/>
    <w:rsid w:val="00263DF2"/>
    <w:rsid w:val="00264291"/>
    <w:rsid w:val="00266E26"/>
    <w:rsid w:val="00271A75"/>
    <w:rsid w:val="00275034"/>
    <w:rsid w:val="00275475"/>
    <w:rsid w:val="00284FE1"/>
    <w:rsid w:val="00285A08"/>
    <w:rsid w:val="0028625C"/>
    <w:rsid w:val="00286EF4"/>
    <w:rsid w:val="002873D8"/>
    <w:rsid w:val="00287985"/>
    <w:rsid w:val="00291468"/>
    <w:rsid w:val="00291F8E"/>
    <w:rsid w:val="002928C9"/>
    <w:rsid w:val="00296C3E"/>
    <w:rsid w:val="0029717E"/>
    <w:rsid w:val="002A1CF6"/>
    <w:rsid w:val="002A2738"/>
    <w:rsid w:val="002A7E76"/>
    <w:rsid w:val="002C67AA"/>
    <w:rsid w:val="002D20DD"/>
    <w:rsid w:val="002D2A21"/>
    <w:rsid w:val="002D4189"/>
    <w:rsid w:val="002D4676"/>
    <w:rsid w:val="002D4984"/>
    <w:rsid w:val="002D53FB"/>
    <w:rsid w:val="002E03E2"/>
    <w:rsid w:val="002E24E4"/>
    <w:rsid w:val="002E6F99"/>
    <w:rsid w:val="002E7AA6"/>
    <w:rsid w:val="002F33AB"/>
    <w:rsid w:val="002F6B65"/>
    <w:rsid w:val="003106CD"/>
    <w:rsid w:val="00312871"/>
    <w:rsid w:val="0031367F"/>
    <w:rsid w:val="00340777"/>
    <w:rsid w:val="00342EAF"/>
    <w:rsid w:val="00346865"/>
    <w:rsid w:val="003516D0"/>
    <w:rsid w:val="00356F64"/>
    <w:rsid w:val="00361E9B"/>
    <w:rsid w:val="003652C7"/>
    <w:rsid w:val="003659CD"/>
    <w:rsid w:val="00367E27"/>
    <w:rsid w:val="00371AE3"/>
    <w:rsid w:val="003814FD"/>
    <w:rsid w:val="003857BF"/>
    <w:rsid w:val="00386E27"/>
    <w:rsid w:val="00392FA4"/>
    <w:rsid w:val="00396DE5"/>
    <w:rsid w:val="003A35B8"/>
    <w:rsid w:val="003A5F13"/>
    <w:rsid w:val="003A5F73"/>
    <w:rsid w:val="003B19D3"/>
    <w:rsid w:val="003B64FB"/>
    <w:rsid w:val="003D623A"/>
    <w:rsid w:val="003E268B"/>
    <w:rsid w:val="003E57D6"/>
    <w:rsid w:val="003E79B9"/>
    <w:rsid w:val="003F0CCA"/>
    <w:rsid w:val="003F2739"/>
    <w:rsid w:val="003F2C9A"/>
    <w:rsid w:val="003F2F84"/>
    <w:rsid w:val="003F3E47"/>
    <w:rsid w:val="003F548E"/>
    <w:rsid w:val="003F5FE1"/>
    <w:rsid w:val="004011D7"/>
    <w:rsid w:val="004029C5"/>
    <w:rsid w:val="00404C37"/>
    <w:rsid w:val="00404DF4"/>
    <w:rsid w:val="0040638F"/>
    <w:rsid w:val="0041312C"/>
    <w:rsid w:val="00414300"/>
    <w:rsid w:val="004147CB"/>
    <w:rsid w:val="004203EA"/>
    <w:rsid w:val="00426034"/>
    <w:rsid w:val="004261D4"/>
    <w:rsid w:val="00432B0A"/>
    <w:rsid w:val="004366C5"/>
    <w:rsid w:val="0044074E"/>
    <w:rsid w:val="00444AC5"/>
    <w:rsid w:val="00444C6E"/>
    <w:rsid w:val="004479F7"/>
    <w:rsid w:val="00451757"/>
    <w:rsid w:val="0045264F"/>
    <w:rsid w:val="00455036"/>
    <w:rsid w:val="00456A54"/>
    <w:rsid w:val="00466CAF"/>
    <w:rsid w:val="00467B5C"/>
    <w:rsid w:val="004753AA"/>
    <w:rsid w:val="0048116F"/>
    <w:rsid w:val="004823BE"/>
    <w:rsid w:val="00485801"/>
    <w:rsid w:val="00491D85"/>
    <w:rsid w:val="00492D8A"/>
    <w:rsid w:val="0049402F"/>
    <w:rsid w:val="0049534A"/>
    <w:rsid w:val="00495F1F"/>
    <w:rsid w:val="004A0D69"/>
    <w:rsid w:val="004A2050"/>
    <w:rsid w:val="004A43C1"/>
    <w:rsid w:val="004B1469"/>
    <w:rsid w:val="004B6B0A"/>
    <w:rsid w:val="004C1E01"/>
    <w:rsid w:val="004C5D72"/>
    <w:rsid w:val="004D0E4B"/>
    <w:rsid w:val="004D14A5"/>
    <w:rsid w:val="004D287D"/>
    <w:rsid w:val="004E0AB0"/>
    <w:rsid w:val="004E1B23"/>
    <w:rsid w:val="004E2865"/>
    <w:rsid w:val="004E4D4E"/>
    <w:rsid w:val="004F0ED2"/>
    <w:rsid w:val="004F4DE6"/>
    <w:rsid w:val="0050646D"/>
    <w:rsid w:val="00510579"/>
    <w:rsid w:val="00514796"/>
    <w:rsid w:val="00521687"/>
    <w:rsid w:val="00521B3F"/>
    <w:rsid w:val="00525967"/>
    <w:rsid w:val="0053728A"/>
    <w:rsid w:val="00541315"/>
    <w:rsid w:val="00542F57"/>
    <w:rsid w:val="00543B3A"/>
    <w:rsid w:val="00544111"/>
    <w:rsid w:val="00544DBD"/>
    <w:rsid w:val="00545C13"/>
    <w:rsid w:val="005465A4"/>
    <w:rsid w:val="005566A6"/>
    <w:rsid w:val="005709ED"/>
    <w:rsid w:val="00576368"/>
    <w:rsid w:val="00580D08"/>
    <w:rsid w:val="00580EAF"/>
    <w:rsid w:val="00582AFF"/>
    <w:rsid w:val="00583920"/>
    <w:rsid w:val="00584124"/>
    <w:rsid w:val="00586EAF"/>
    <w:rsid w:val="00587469"/>
    <w:rsid w:val="00590264"/>
    <w:rsid w:val="005907E5"/>
    <w:rsid w:val="005912AE"/>
    <w:rsid w:val="00594A28"/>
    <w:rsid w:val="00595F1F"/>
    <w:rsid w:val="005A0285"/>
    <w:rsid w:val="005B1DC2"/>
    <w:rsid w:val="005B3D4B"/>
    <w:rsid w:val="005B6C0D"/>
    <w:rsid w:val="005C1927"/>
    <w:rsid w:val="005C675D"/>
    <w:rsid w:val="005D3A23"/>
    <w:rsid w:val="005D4E8C"/>
    <w:rsid w:val="005E0506"/>
    <w:rsid w:val="005F3188"/>
    <w:rsid w:val="006003E8"/>
    <w:rsid w:val="00607B6F"/>
    <w:rsid w:val="006121B5"/>
    <w:rsid w:val="00612F9C"/>
    <w:rsid w:val="00614C9B"/>
    <w:rsid w:val="0062181C"/>
    <w:rsid w:val="006250F4"/>
    <w:rsid w:val="006267FC"/>
    <w:rsid w:val="00626B2B"/>
    <w:rsid w:val="006278AA"/>
    <w:rsid w:val="0063284F"/>
    <w:rsid w:val="00635171"/>
    <w:rsid w:val="006362BB"/>
    <w:rsid w:val="0063799B"/>
    <w:rsid w:val="00641E87"/>
    <w:rsid w:val="00644EC1"/>
    <w:rsid w:val="006540AC"/>
    <w:rsid w:val="006732E0"/>
    <w:rsid w:val="00673474"/>
    <w:rsid w:val="00675C19"/>
    <w:rsid w:val="0068162D"/>
    <w:rsid w:val="006851CA"/>
    <w:rsid w:val="0068647E"/>
    <w:rsid w:val="006919EE"/>
    <w:rsid w:val="00693015"/>
    <w:rsid w:val="006A2099"/>
    <w:rsid w:val="006A2FE5"/>
    <w:rsid w:val="006A481B"/>
    <w:rsid w:val="006A59A4"/>
    <w:rsid w:val="006A72F4"/>
    <w:rsid w:val="006B3664"/>
    <w:rsid w:val="006B4F12"/>
    <w:rsid w:val="006B527F"/>
    <w:rsid w:val="006C1268"/>
    <w:rsid w:val="006C5BD0"/>
    <w:rsid w:val="006D690B"/>
    <w:rsid w:val="006F4E33"/>
    <w:rsid w:val="006F4F6D"/>
    <w:rsid w:val="006F51AD"/>
    <w:rsid w:val="006F732A"/>
    <w:rsid w:val="00702183"/>
    <w:rsid w:val="00703012"/>
    <w:rsid w:val="0070668A"/>
    <w:rsid w:val="007105AB"/>
    <w:rsid w:val="00721AEC"/>
    <w:rsid w:val="007255A3"/>
    <w:rsid w:val="007271EA"/>
    <w:rsid w:val="00730C1A"/>
    <w:rsid w:val="00733EA8"/>
    <w:rsid w:val="0073498C"/>
    <w:rsid w:val="007351E2"/>
    <w:rsid w:val="00740AD5"/>
    <w:rsid w:val="00740F89"/>
    <w:rsid w:val="00741666"/>
    <w:rsid w:val="00746125"/>
    <w:rsid w:val="007500EE"/>
    <w:rsid w:val="00751934"/>
    <w:rsid w:val="00751D97"/>
    <w:rsid w:val="00762EE1"/>
    <w:rsid w:val="007654D9"/>
    <w:rsid w:val="00784F4A"/>
    <w:rsid w:val="00786A57"/>
    <w:rsid w:val="00787C04"/>
    <w:rsid w:val="00793F22"/>
    <w:rsid w:val="007960DC"/>
    <w:rsid w:val="0079732C"/>
    <w:rsid w:val="0079791C"/>
    <w:rsid w:val="007A07AC"/>
    <w:rsid w:val="007A3A00"/>
    <w:rsid w:val="007B4D99"/>
    <w:rsid w:val="007C504C"/>
    <w:rsid w:val="007D2532"/>
    <w:rsid w:val="007E082D"/>
    <w:rsid w:val="007E1A68"/>
    <w:rsid w:val="007E574A"/>
    <w:rsid w:val="007E6891"/>
    <w:rsid w:val="007E6BDA"/>
    <w:rsid w:val="007F4066"/>
    <w:rsid w:val="007F64CF"/>
    <w:rsid w:val="007F7089"/>
    <w:rsid w:val="00805567"/>
    <w:rsid w:val="00822BD1"/>
    <w:rsid w:val="00832B26"/>
    <w:rsid w:val="008334A9"/>
    <w:rsid w:val="00833A53"/>
    <w:rsid w:val="0083500D"/>
    <w:rsid w:val="00836473"/>
    <w:rsid w:val="00836C73"/>
    <w:rsid w:val="00837F06"/>
    <w:rsid w:val="00840C2A"/>
    <w:rsid w:val="00846BF5"/>
    <w:rsid w:val="00852E93"/>
    <w:rsid w:val="008630B4"/>
    <w:rsid w:val="00864937"/>
    <w:rsid w:val="00864CCD"/>
    <w:rsid w:val="0086715D"/>
    <w:rsid w:val="0087121E"/>
    <w:rsid w:val="00871A06"/>
    <w:rsid w:val="008846CE"/>
    <w:rsid w:val="00884951"/>
    <w:rsid w:val="008864A0"/>
    <w:rsid w:val="00886D91"/>
    <w:rsid w:val="008B061C"/>
    <w:rsid w:val="008B167E"/>
    <w:rsid w:val="008B5F8E"/>
    <w:rsid w:val="008C2D30"/>
    <w:rsid w:val="008C3878"/>
    <w:rsid w:val="008D3906"/>
    <w:rsid w:val="008D4BFC"/>
    <w:rsid w:val="008D5F36"/>
    <w:rsid w:val="008D793C"/>
    <w:rsid w:val="008E4153"/>
    <w:rsid w:val="008E4F88"/>
    <w:rsid w:val="008E74F2"/>
    <w:rsid w:val="008F13D1"/>
    <w:rsid w:val="008F29D3"/>
    <w:rsid w:val="008F2BA9"/>
    <w:rsid w:val="008F48CE"/>
    <w:rsid w:val="008F571E"/>
    <w:rsid w:val="008F6597"/>
    <w:rsid w:val="008F7330"/>
    <w:rsid w:val="008F75D3"/>
    <w:rsid w:val="008F7787"/>
    <w:rsid w:val="00900D7A"/>
    <w:rsid w:val="00901072"/>
    <w:rsid w:val="00901C3C"/>
    <w:rsid w:val="00913BBD"/>
    <w:rsid w:val="00916ABD"/>
    <w:rsid w:val="00921964"/>
    <w:rsid w:val="00925632"/>
    <w:rsid w:val="00931509"/>
    <w:rsid w:val="00934D99"/>
    <w:rsid w:val="00937876"/>
    <w:rsid w:val="009539F1"/>
    <w:rsid w:val="009554A0"/>
    <w:rsid w:val="009579B0"/>
    <w:rsid w:val="00977198"/>
    <w:rsid w:val="00982906"/>
    <w:rsid w:val="0098433E"/>
    <w:rsid w:val="009857B8"/>
    <w:rsid w:val="00987AD9"/>
    <w:rsid w:val="00991101"/>
    <w:rsid w:val="00994184"/>
    <w:rsid w:val="00996668"/>
    <w:rsid w:val="009979DA"/>
    <w:rsid w:val="009B58AD"/>
    <w:rsid w:val="009B784A"/>
    <w:rsid w:val="009C1AFC"/>
    <w:rsid w:val="009C2B43"/>
    <w:rsid w:val="009C6DC2"/>
    <w:rsid w:val="009D124D"/>
    <w:rsid w:val="009E17B6"/>
    <w:rsid w:val="009E6651"/>
    <w:rsid w:val="00A00303"/>
    <w:rsid w:val="00A051CF"/>
    <w:rsid w:val="00A07225"/>
    <w:rsid w:val="00A11D63"/>
    <w:rsid w:val="00A17516"/>
    <w:rsid w:val="00A20F0D"/>
    <w:rsid w:val="00A2239E"/>
    <w:rsid w:val="00A2609B"/>
    <w:rsid w:val="00A26C7B"/>
    <w:rsid w:val="00A30159"/>
    <w:rsid w:val="00A4209C"/>
    <w:rsid w:val="00A461FA"/>
    <w:rsid w:val="00A50101"/>
    <w:rsid w:val="00A530C4"/>
    <w:rsid w:val="00A61F7B"/>
    <w:rsid w:val="00A62F9C"/>
    <w:rsid w:val="00A71B4C"/>
    <w:rsid w:val="00A8090C"/>
    <w:rsid w:val="00AA4BB5"/>
    <w:rsid w:val="00AB0AD8"/>
    <w:rsid w:val="00AB6E36"/>
    <w:rsid w:val="00AC3693"/>
    <w:rsid w:val="00AC45F4"/>
    <w:rsid w:val="00AF091D"/>
    <w:rsid w:val="00AF2F73"/>
    <w:rsid w:val="00AF4890"/>
    <w:rsid w:val="00AF69DB"/>
    <w:rsid w:val="00AF6CBA"/>
    <w:rsid w:val="00B07742"/>
    <w:rsid w:val="00B17106"/>
    <w:rsid w:val="00B17AC3"/>
    <w:rsid w:val="00B228DA"/>
    <w:rsid w:val="00B32F2A"/>
    <w:rsid w:val="00B343CD"/>
    <w:rsid w:val="00B556FD"/>
    <w:rsid w:val="00B558D7"/>
    <w:rsid w:val="00B64500"/>
    <w:rsid w:val="00B724D6"/>
    <w:rsid w:val="00B73AAB"/>
    <w:rsid w:val="00B7712A"/>
    <w:rsid w:val="00B82C3A"/>
    <w:rsid w:val="00B83262"/>
    <w:rsid w:val="00B904AB"/>
    <w:rsid w:val="00B939F4"/>
    <w:rsid w:val="00BA114C"/>
    <w:rsid w:val="00BA1498"/>
    <w:rsid w:val="00BA3149"/>
    <w:rsid w:val="00BA383C"/>
    <w:rsid w:val="00BA419A"/>
    <w:rsid w:val="00BA62C4"/>
    <w:rsid w:val="00BA75F8"/>
    <w:rsid w:val="00BB0864"/>
    <w:rsid w:val="00BB2E89"/>
    <w:rsid w:val="00BB35F2"/>
    <w:rsid w:val="00BB7512"/>
    <w:rsid w:val="00BB7D67"/>
    <w:rsid w:val="00BC04D7"/>
    <w:rsid w:val="00BC3129"/>
    <w:rsid w:val="00BD0D40"/>
    <w:rsid w:val="00BD2B51"/>
    <w:rsid w:val="00BD4AE2"/>
    <w:rsid w:val="00BE4129"/>
    <w:rsid w:val="00BE64D0"/>
    <w:rsid w:val="00BF0661"/>
    <w:rsid w:val="00C10633"/>
    <w:rsid w:val="00C11BDA"/>
    <w:rsid w:val="00C208F6"/>
    <w:rsid w:val="00C21AEC"/>
    <w:rsid w:val="00C31D49"/>
    <w:rsid w:val="00C3237D"/>
    <w:rsid w:val="00C34C28"/>
    <w:rsid w:val="00C41C1C"/>
    <w:rsid w:val="00C457AD"/>
    <w:rsid w:val="00C57358"/>
    <w:rsid w:val="00C71DA8"/>
    <w:rsid w:val="00C76C44"/>
    <w:rsid w:val="00C80CA1"/>
    <w:rsid w:val="00C8242A"/>
    <w:rsid w:val="00C840D4"/>
    <w:rsid w:val="00C87E69"/>
    <w:rsid w:val="00C902F3"/>
    <w:rsid w:val="00C9233C"/>
    <w:rsid w:val="00C97706"/>
    <w:rsid w:val="00CB5478"/>
    <w:rsid w:val="00CB5D1B"/>
    <w:rsid w:val="00CC3C07"/>
    <w:rsid w:val="00CC48CA"/>
    <w:rsid w:val="00CD2055"/>
    <w:rsid w:val="00CE1119"/>
    <w:rsid w:val="00CE4F08"/>
    <w:rsid w:val="00CE70B9"/>
    <w:rsid w:val="00D02F78"/>
    <w:rsid w:val="00D04677"/>
    <w:rsid w:val="00D05780"/>
    <w:rsid w:val="00D06ECF"/>
    <w:rsid w:val="00D232A9"/>
    <w:rsid w:val="00D32BBB"/>
    <w:rsid w:val="00D3501F"/>
    <w:rsid w:val="00D37CF2"/>
    <w:rsid w:val="00D4671F"/>
    <w:rsid w:val="00D53040"/>
    <w:rsid w:val="00D54B95"/>
    <w:rsid w:val="00D56314"/>
    <w:rsid w:val="00D577AE"/>
    <w:rsid w:val="00D646CC"/>
    <w:rsid w:val="00D66967"/>
    <w:rsid w:val="00D844CC"/>
    <w:rsid w:val="00D901C2"/>
    <w:rsid w:val="00D91BC3"/>
    <w:rsid w:val="00D93375"/>
    <w:rsid w:val="00D95A13"/>
    <w:rsid w:val="00DA32CE"/>
    <w:rsid w:val="00DA5E22"/>
    <w:rsid w:val="00DA68BE"/>
    <w:rsid w:val="00DB3487"/>
    <w:rsid w:val="00DB3BF4"/>
    <w:rsid w:val="00DC21CC"/>
    <w:rsid w:val="00DC4AD0"/>
    <w:rsid w:val="00DC6794"/>
    <w:rsid w:val="00DD368E"/>
    <w:rsid w:val="00DD3F37"/>
    <w:rsid w:val="00DF3C01"/>
    <w:rsid w:val="00DF5047"/>
    <w:rsid w:val="00DF67C3"/>
    <w:rsid w:val="00E02E2C"/>
    <w:rsid w:val="00E031D1"/>
    <w:rsid w:val="00E121B1"/>
    <w:rsid w:val="00E227CB"/>
    <w:rsid w:val="00E25B00"/>
    <w:rsid w:val="00E409C3"/>
    <w:rsid w:val="00E461F0"/>
    <w:rsid w:val="00E46580"/>
    <w:rsid w:val="00E47C94"/>
    <w:rsid w:val="00E55C44"/>
    <w:rsid w:val="00E56A4A"/>
    <w:rsid w:val="00E572BE"/>
    <w:rsid w:val="00E65BF5"/>
    <w:rsid w:val="00E65EBD"/>
    <w:rsid w:val="00E81160"/>
    <w:rsid w:val="00E83085"/>
    <w:rsid w:val="00E8470A"/>
    <w:rsid w:val="00E8628C"/>
    <w:rsid w:val="00E87827"/>
    <w:rsid w:val="00E92E33"/>
    <w:rsid w:val="00E94E25"/>
    <w:rsid w:val="00EA02A0"/>
    <w:rsid w:val="00EA28DD"/>
    <w:rsid w:val="00EA63FD"/>
    <w:rsid w:val="00EB1DA0"/>
    <w:rsid w:val="00EB3D29"/>
    <w:rsid w:val="00EB7C2F"/>
    <w:rsid w:val="00EB7F9C"/>
    <w:rsid w:val="00EC18DE"/>
    <w:rsid w:val="00EC444C"/>
    <w:rsid w:val="00ED0D0D"/>
    <w:rsid w:val="00ED37C2"/>
    <w:rsid w:val="00ED5245"/>
    <w:rsid w:val="00ED73A6"/>
    <w:rsid w:val="00EE773C"/>
    <w:rsid w:val="00EE7E36"/>
    <w:rsid w:val="00EF1BF0"/>
    <w:rsid w:val="00EF7246"/>
    <w:rsid w:val="00F1155F"/>
    <w:rsid w:val="00F20DE8"/>
    <w:rsid w:val="00F263D6"/>
    <w:rsid w:val="00F26FCE"/>
    <w:rsid w:val="00F30E24"/>
    <w:rsid w:val="00F317D3"/>
    <w:rsid w:val="00F34C6B"/>
    <w:rsid w:val="00F366E4"/>
    <w:rsid w:val="00F421D5"/>
    <w:rsid w:val="00F443E9"/>
    <w:rsid w:val="00F45DE7"/>
    <w:rsid w:val="00F470EA"/>
    <w:rsid w:val="00F4794B"/>
    <w:rsid w:val="00F55B73"/>
    <w:rsid w:val="00F61AD3"/>
    <w:rsid w:val="00F61C93"/>
    <w:rsid w:val="00F62F70"/>
    <w:rsid w:val="00F7080A"/>
    <w:rsid w:val="00F718E0"/>
    <w:rsid w:val="00F73289"/>
    <w:rsid w:val="00F84D6A"/>
    <w:rsid w:val="00F85E5F"/>
    <w:rsid w:val="00FA06ED"/>
    <w:rsid w:val="00FA40A9"/>
    <w:rsid w:val="00FA4A93"/>
    <w:rsid w:val="00FB2396"/>
    <w:rsid w:val="00FB5E19"/>
    <w:rsid w:val="00FC0F1C"/>
    <w:rsid w:val="00FC188A"/>
    <w:rsid w:val="00FC3445"/>
    <w:rsid w:val="00FC7BF8"/>
    <w:rsid w:val="00FD05DE"/>
    <w:rsid w:val="00FD1814"/>
    <w:rsid w:val="00FD2BA6"/>
    <w:rsid w:val="00FD3B5D"/>
    <w:rsid w:val="00FD7AF0"/>
    <w:rsid w:val="00FE48A8"/>
    <w:rsid w:val="00FE6BA8"/>
    <w:rsid w:val="00FE799E"/>
    <w:rsid w:val="00FF1B2F"/>
    <w:rsid w:val="00FF3A6A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396"/>
  </w:style>
  <w:style w:type="paragraph" w:styleId="Footer">
    <w:name w:val="footer"/>
    <w:basedOn w:val="Normal"/>
    <w:link w:val="Foot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81</cp:revision>
  <cp:lastPrinted>2025-10-08T10:54:00Z</cp:lastPrinted>
  <dcterms:created xsi:type="dcterms:W3CDTF">2025-11-11T16:10:00Z</dcterms:created>
  <dcterms:modified xsi:type="dcterms:W3CDTF">2025-11-12T11:21:00Z</dcterms:modified>
</cp:coreProperties>
</file>